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A63" w:rsidRPr="00CF4A63" w:rsidRDefault="00CF4A63" w:rsidP="00CF4A63">
      <w:pPr>
        <w:pStyle w:val="1"/>
        <w:spacing w:before="0" w:after="0" w:line="240" w:lineRule="auto"/>
        <w:ind w:firstLine="709"/>
        <w:jc w:val="both"/>
        <w:rPr>
          <w:sz w:val="28"/>
          <w:szCs w:val="28"/>
        </w:rPr>
      </w:pPr>
      <w:r w:rsidRPr="00CF4A63">
        <w:rPr>
          <w:sz w:val="28"/>
          <w:szCs w:val="28"/>
        </w:rPr>
        <w:t>1.5.2.2. Первая</w:t>
      </w:r>
      <w:r w:rsidRPr="00CF4A63">
        <w:rPr>
          <w:spacing w:val="-3"/>
          <w:sz w:val="28"/>
          <w:szCs w:val="28"/>
        </w:rPr>
        <w:t xml:space="preserve"> </w:t>
      </w:r>
      <w:r w:rsidRPr="00CF4A63">
        <w:rPr>
          <w:sz w:val="28"/>
          <w:szCs w:val="28"/>
        </w:rPr>
        <w:t>младшая</w:t>
      </w:r>
      <w:r w:rsidRPr="00CF4A63">
        <w:rPr>
          <w:spacing w:val="-2"/>
          <w:sz w:val="28"/>
          <w:szCs w:val="28"/>
        </w:rPr>
        <w:t xml:space="preserve"> </w:t>
      </w:r>
      <w:r w:rsidRPr="00CF4A63">
        <w:rPr>
          <w:sz w:val="28"/>
          <w:szCs w:val="28"/>
        </w:rPr>
        <w:t>группа</w:t>
      </w:r>
      <w:r w:rsidRPr="00CF4A63">
        <w:rPr>
          <w:spacing w:val="-2"/>
          <w:sz w:val="28"/>
          <w:szCs w:val="28"/>
        </w:rPr>
        <w:t xml:space="preserve"> </w:t>
      </w:r>
      <w:r w:rsidRPr="00CF4A63">
        <w:rPr>
          <w:sz w:val="28"/>
          <w:szCs w:val="28"/>
        </w:rPr>
        <w:t>(третий</w:t>
      </w:r>
      <w:r w:rsidRPr="00CF4A63">
        <w:rPr>
          <w:spacing w:val="-3"/>
          <w:sz w:val="28"/>
          <w:szCs w:val="28"/>
        </w:rPr>
        <w:t xml:space="preserve"> </w:t>
      </w:r>
      <w:r w:rsidRPr="00CF4A63">
        <w:rPr>
          <w:sz w:val="28"/>
          <w:szCs w:val="28"/>
        </w:rPr>
        <w:t>год</w:t>
      </w:r>
      <w:r w:rsidRPr="00CF4A63">
        <w:rPr>
          <w:spacing w:val="-2"/>
          <w:sz w:val="28"/>
          <w:szCs w:val="28"/>
        </w:rPr>
        <w:t xml:space="preserve"> </w:t>
      </w:r>
      <w:r w:rsidRPr="00CF4A63">
        <w:rPr>
          <w:sz w:val="28"/>
          <w:szCs w:val="28"/>
        </w:rPr>
        <w:t>жизни)</w:t>
      </w:r>
    </w:p>
    <w:p w:rsidR="00CF4A63" w:rsidRPr="00CF4A63" w:rsidRDefault="00CF4A63" w:rsidP="00CF4A63">
      <w:pPr>
        <w:pStyle w:val="2"/>
        <w:spacing w:line="240" w:lineRule="auto"/>
        <w:ind w:firstLine="709"/>
        <w:rPr>
          <w:sz w:val="28"/>
          <w:szCs w:val="28"/>
        </w:rPr>
      </w:pPr>
      <w:proofErr w:type="spellStart"/>
      <w:r w:rsidRPr="00CF4A63">
        <w:rPr>
          <w:sz w:val="28"/>
          <w:szCs w:val="28"/>
        </w:rPr>
        <w:t>Росто</w:t>
      </w:r>
      <w:proofErr w:type="spellEnd"/>
      <w:r w:rsidRPr="00CF4A63">
        <w:rPr>
          <w:sz w:val="28"/>
          <w:szCs w:val="28"/>
        </w:rPr>
        <w:t>-весовые</w:t>
      </w:r>
      <w:r w:rsidRPr="00CF4A63">
        <w:rPr>
          <w:spacing w:val="-3"/>
          <w:sz w:val="28"/>
          <w:szCs w:val="28"/>
        </w:rPr>
        <w:t xml:space="preserve"> </w:t>
      </w:r>
      <w:r w:rsidRPr="00CF4A63">
        <w:rPr>
          <w:sz w:val="28"/>
          <w:szCs w:val="28"/>
        </w:rPr>
        <w:t>характеристики</w:t>
      </w:r>
    </w:p>
    <w:p w:rsidR="00CF4A63" w:rsidRPr="00CF4A63" w:rsidRDefault="00CF4A63" w:rsidP="00CF4A63">
      <w:pPr>
        <w:pStyle w:val="a3"/>
        <w:ind w:left="0" w:firstLine="709"/>
        <w:rPr>
          <w:sz w:val="28"/>
          <w:szCs w:val="28"/>
        </w:rPr>
      </w:pPr>
      <w:r w:rsidRPr="00CF4A63">
        <w:rPr>
          <w:sz w:val="28"/>
          <w:szCs w:val="28"/>
        </w:rPr>
        <w:t>Средний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вес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мальчиков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составляет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14,9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кг,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девочек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–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14,8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кг.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Средняя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длина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тела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у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мальчиков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до 95,7 см,</w:t>
      </w:r>
      <w:r w:rsidRPr="00CF4A63">
        <w:rPr>
          <w:spacing w:val="2"/>
          <w:sz w:val="28"/>
          <w:szCs w:val="28"/>
        </w:rPr>
        <w:t xml:space="preserve"> </w:t>
      </w:r>
      <w:r w:rsidRPr="00CF4A63">
        <w:rPr>
          <w:sz w:val="28"/>
          <w:szCs w:val="28"/>
        </w:rPr>
        <w:t>у</w:t>
      </w:r>
      <w:r w:rsidRPr="00CF4A63">
        <w:rPr>
          <w:spacing w:val="-3"/>
          <w:sz w:val="28"/>
          <w:szCs w:val="28"/>
        </w:rPr>
        <w:t xml:space="preserve"> </w:t>
      </w:r>
      <w:r w:rsidRPr="00CF4A63">
        <w:rPr>
          <w:sz w:val="28"/>
          <w:szCs w:val="28"/>
        </w:rPr>
        <w:t>девочек</w:t>
      </w:r>
      <w:r w:rsidRPr="00CF4A63">
        <w:rPr>
          <w:spacing w:val="2"/>
          <w:sz w:val="28"/>
          <w:szCs w:val="28"/>
        </w:rPr>
        <w:t xml:space="preserve"> </w:t>
      </w:r>
      <w:r w:rsidRPr="00CF4A63">
        <w:rPr>
          <w:sz w:val="28"/>
          <w:szCs w:val="28"/>
        </w:rPr>
        <w:t>– 97,3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см.</w:t>
      </w:r>
    </w:p>
    <w:p w:rsidR="00CF4A63" w:rsidRPr="00CF4A63" w:rsidRDefault="00CF4A63" w:rsidP="00CF4A63">
      <w:pPr>
        <w:pStyle w:val="2"/>
        <w:spacing w:line="240" w:lineRule="auto"/>
        <w:ind w:firstLine="709"/>
        <w:rPr>
          <w:sz w:val="28"/>
          <w:szCs w:val="28"/>
        </w:rPr>
      </w:pPr>
      <w:r w:rsidRPr="00CF4A63">
        <w:rPr>
          <w:sz w:val="28"/>
          <w:szCs w:val="28"/>
        </w:rPr>
        <w:t>Функциональное</w:t>
      </w:r>
      <w:r w:rsidRPr="00CF4A63">
        <w:rPr>
          <w:spacing w:val="-4"/>
          <w:sz w:val="28"/>
          <w:szCs w:val="28"/>
        </w:rPr>
        <w:t xml:space="preserve"> </w:t>
      </w:r>
      <w:r w:rsidRPr="00CF4A63">
        <w:rPr>
          <w:sz w:val="28"/>
          <w:szCs w:val="28"/>
        </w:rPr>
        <w:t>созревание</w:t>
      </w:r>
    </w:p>
    <w:p w:rsidR="00CF4A63" w:rsidRPr="00CF4A63" w:rsidRDefault="00CF4A63" w:rsidP="00CF4A63">
      <w:pPr>
        <w:pStyle w:val="a3"/>
        <w:ind w:left="0" w:firstLine="709"/>
        <w:rPr>
          <w:sz w:val="28"/>
          <w:szCs w:val="28"/>
        </w:rPr>
      </w:pPr>
      <w:r w:rsidRPr="00CF4A63">
        <w:rPr>
          <w:sz w:val="28"/>
          <w:szCs w:val="28"/>
        </w:rPr>
        <w:t>Продолжаются рост и функциональное развитие внутренних органов, костной, мышечной и</w:t>
      </w:r>
      <w:r w:rsidRPr="00CF4A63">
        <w:rPr>
          <w:spacing w:val="-57"/>
          <w:sz w:val="28"/>
          <w:szCs w:val="28"/>
        </w:rPr>
        <w:t xml:space="preserve"> </w:t>
      </w:r>
      <w:r w:rsidRPr="00CF4A63">
        <w:rPr>
          <w:sz w:val="28"/>
          <w:szCs w:val="28"/>
        </w:rPr>
        <w:t>центральной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нервной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системы.</w:t>
      </w:r>
      <w:r w:rsidRPr="00CF4A63">
        <w:rPr>
          <w:spacing w:val="2"/>
          <w:sz w:val="28"/>
          <w:szCs w:val="28"/>
        </w:rPr>
        <w:t xml:space="preserve"> </w:t>
      </w:r>
      <w:r w:rsidRPr="00CF4A63">
        <w:rPr>
          <w:sz w:val="28"/>
          <w:szCs w:val="28"/>
        </w:rPr>
        <w:t>Совершенствуются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формы</w:t>
      </w:r>
      <w:r w:rsidRPr="00CF4A63">
        <w:rPr>
          <w:spacing w:val="-2"/>
          <w:sz w:val="28"/>
          <w:szCs w:val="28"/>
        </w:rPr>
        <w:t xml:space="preserve"> </w:t>
      </w:r>
      <w:r w:rsidRPr="00CF4A63">
        <w:rPr>
          <w:sz w:val="28"/>
          <w:szCs w:val="28"/>
        </w:rPr>
        <w:t>двигательной активности.</w:t>
      </w:r>
    </w:p>
    <w:p w:rsidR="00CF4A63" w:rsidRPr="00CF4A63" w:rsidRDefault="00CF4A63" w:rsidP="00CF4A63">
      <w:pPr>
        <w:pStyle w:val="a3"/>
        <w:ind w:left="0" w:firstLine="709"/>
        <w:rPr>
          <w:sz w:val="28"/>
          <w:szCs w:val="28"/>
        </w:rPr>
      </w:pPr>
      <w:r w:rsidRPr="00CF4A63">
        <w:rPr>
          <w:b/>
          <w:i/>
          <w:sz w:val="28"/>
          <w:szCs w:val="28"/>
        </w:rPr>
        <w:t>Развитие</w:t>
      </w:r>
      <w:r w:rsidRPr="00CF4A63">
        <w:rPr>
          <w:b/>
          <w:i/>
          <w:spacing w:val="1"/>
          <w:sz w:val="28"/>
          <w:szCs w:val="28"/>
        </w:rPr>
        <w:t xml:space="preserve"> </w:t>
      </w:r>
      <w:r w:rsidRPr="00CF4A63">
        <w:rPr>
          <w:b/>
          <w:i/>
          <w:sz w:val="28"/>
          <w:szCs w:val="28"/>
        </w:rPr>
        <w:t>моторики.</w:t>
      </w:r>
      <w:r w:rsidRPr="00CF4A63">
        <w:rPr>
          <w:b/>
          <w:i/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Дифференциация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развития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моторики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у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мальчиков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девочек.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У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мальчиков опережа</w:t>
      </w:r>
      <w:r w:rsidRPr="00CF4A63">
        <w:rPr>
          <w:sz w:val="28"/>
          <w:szCs w:val="28"/>
        </w:rPr>
        <w:t>ю</w:t>
      </w:r>
      <w:r w:rsidRPr="00CF4A63">
        <w:rPr>
          <w:sz w:val="28"/>
          <w:szCs w:val="28"/>
        </w:rPr>
        <w:t>щее развитие крупной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моторики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(к трем годам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мальчики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могут</w:t>
      </w:r>
      <w:r w:rsidRPr="00CF4A63">
        <w:rPr>
          <w:spacing w:val="60"/>
          <w:sz w:val="28"/>
          <w:szCs w:val="28"/>
        </w:rPr>
        <w:t xml:space="preserve"> </w:t>
      </w:r>
      <w:r w:rsidRPr="00CF4A63">
        <w:rPr>
          <w:sz w:val="28"/>
          <w:szCs w:val="28"/>
        </w:rPr>
        <w:t>осваивать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езду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на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велосипеде);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у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девочек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опережа</w:t>
      </w:r>
      <w:r w:rsidRPr="00CF4A63">
        <w:rPr>
          <w:sz w:val="28"/>
          <w:szCs w:val="28"/>
        </w:rPr>
        <w:t>ю</w:t>
      </w:r>
      <w:r w:rsidRPr="00CF4A63">
        <w:rPr>
          <w:sz w:val="28"/>
          <w:szCs w:val="28"/>
        </w:rPr>
        <w:t>щее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развитие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мелкой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моторики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(координированные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действия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с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мелкими предметами).</w:t>
      </w:r>
    </w:p>
    <w:p w:rsidR="00CF4A63" w:rsidRPr="00CF4A63" w:rsidRDefault="00CF4A63" w:rsidP="00CF4A63">
      <w:pPr>
        <w:pStyle w:val="a3"/>
        <w:ind w:left="0" w:firstLine="709"/>
        <w:rPr>
          <w:sz w:val="28"/>
          <w:szCs w:val="28"/>
        </w:rPr>
      </w:pPr>
      <w:r w:rsidRPr="00CF4A63">
        <w:rPr>
          <w:b/>
          <w:i/>
          <w:sz w:val="28"/>
          <w:szCs w:val="28"/>
        </w:rPr>
        <w:t>Психические</w:t>
      </w:r>
      <w:r w:rsidRPr="00CF4A63">
        <w:rPr>
          <w:b/>
          <w:i/>
          <w:spacing w:val="1"/>
          <w:sz w:val="28"/>
          <w:szCs w:val="28"/>
        </w:rPr>
        <w:t xml:space="preserve"> </w:t>
      </w:r>
      <w:r w:rsidRPr="00CF4A63">
        <w:rPr>
          <w:b/>
          <w:i/>
          <w:sz w:val="28"/>
          <w:szCs w:val="28"/>
        </w:rPr>
        <w:t>функции.</w:t>
      </w:r>
      <w:r w:rsidRPr="00CF4A63">
        <w:rPr>
          <w:b/>
          <w:i/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Продолжает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развиваться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предметная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деятельность,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ситуативно-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деловое общение р</w:t>
      </w:r>
      <w:r w:rsidRPr="00CF4A63">
        <w:rPr>
          <w:sz w:val="28"/>
          <w:szCs w:val="28"/>
        </w:rPr>
        <w:t>е</w:t>
      </w:r>
      <w:r w:rsidRPr="00CF4A63">
        <w:rPr>
          <w:sz w:val="28"/>
          <w:szCs w:val="28"/>
        </w:rPr>
        <w:t>бенка со взрослым; совершенствуются восприятие, речь, начальные формы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произвольного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поведения,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игры,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н</w:t>
      </w:r>
      <w:r w:rsidRPr="00CF4A63">
        <w:rPr>
          <w:sz w:val="28"/>
          <w:szCs w:val="28"/>
        </w:rPr>
        <w:t>а</w:t>
      </w:r>
      <w:r w:rsidRPr="00CF4A63">
        <w:rPr>
          <w:sz w:val="28"/>
          <w:szCs w:val="28"/>
        </w:rPr>
        <w:t>глядно-действенное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мышление.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Развитие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предметной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деятельности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связано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усвоением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культурных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способов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действия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различными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предметами.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Развиваются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действия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соотносящие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орудийные.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Умение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выполнять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орудийные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действия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развивает произвольность, преобразуя натуральные формы активности в культурные на основе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предлагаемой взро</w:t>
      </w:r>
      <w:r w:rsidRPr="00CF4A63">
        <w:rPr>
          <w:sz w:val="28"/>
          <w:szCs w:val="28"/>
        </w:rPr>
        <w:t>с</w:t>
      </w:r>
      <w:r w:rsidRPr="00CF4A63">
        <w:rPr>
          <w:sz w:val="28"/>
          <w:szCs w:val="28"/>
        </w:rPr>
        <w:t>лыми модели, которая выступает в качестве не только объекта подражания, но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и образца, регулирующего собстве</w:t>
      </w:r>
      <w:r w:rsidRPr="00CF4A63">
        <w:rPr>
          <w:sz w:val="28"/>
          <w:szCs w:val="28"/>
        </w:rPr>
        <w:t>н</w:t>
      </w:r>
      <w:r w:rsidRPr="00CF4A63">
        <w:rPr>
          <w:sz w:val="28"/>
          <w:szCs w:val="28"/>
        </w:rPr>
        <w:t>ную активность ребенка. В ходе совместной со взрослыми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предметной деятельности продолжает развиваться поним</w:t>
      </w:r>
      <w:r w:rsidRPr="00CF4A63">
        <w:rPr>
          <w:sz w:val="28"/>
          <w:szCs w:val="28"/>
        </w:rPr>
        <w:t>а</w:t>
      </w:r>
      <w:r w:rsidRPr="00CF4A63">
        <w:rPr>
          <w:sz w:val="28"/>
          <w:szCs w:val="28"/>
        </w:rPr>
        <w:t>ние речи. Слово отделяется от ситуации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приобретает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самостоятельное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значение.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Дети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продолжают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осваивать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назв</w:t>
      </w:r>
      <w:r w:rsidRPr="00CF4A63">
        <w:rPr>
          <w:sz w:val="28"/>
          <w:szCs w:val="28"/>
        </w:rPr>
        <w:t>а</w:t>
      </w:r>
      <w:r w:rsidRPr="00CF4A63">
        <w:rPr>
          <w:sz w:val="28"/>
          <w:szCs w:val="28"/>
        </w:rPr>
        <w:t>ния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окружающих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предметов,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учатся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выполнять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простые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словесные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просьбы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взрослых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в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пределах</w:t>
      </w:r>
      <w:r w:rsidRPr="00CF4A63">
        <w:rPr>
          <w:spacing w:val="61"/>
          <w:sz w:val="28"/>
          <w:szCs w:val="28"/>
        </w:rPr>
        <w:t xml:space="preserve"> </w:t>
      </w:r>
      <w:r w:rsidRPr="00CF4A63">
        <w:rPr>
          <w:sz w:val="28"/>
          <w:szCs w:val="28"/>
        </w:rPr>
        <w:t>в</w:t>
      </w:r>
      <w:r w:rsidRPr="00CF4A63">
        <w:rPr>
          <w:sz w:val="28"/>
          <w:szCs w:val="28"/>
        </w:rPr>
        <w:t>и</w:t>
      </w:r>
      <w:r w:rsidRPr="00CF4A63">
        <w:rPr>
          <w:sz w:val="28"/>
          <w:szCs w:val="28"/>
        </w:rPr>
        <w:t>димой</w:t>
      </w:r>
      <w:r w:rsidRPr="00CF4A63">
        <w:rPr>
          <w:spacing w:val="-57"/>
          <w:sz w:val="28"/>
          <w:szCs w:val="28"/>
        </w:rPr>
        <w:t xml:space="preserve"> </w:t>
      </w:r>
      <w:r w:rsidRPr="00CF4A63">
        <w:rPr>
          <w:sz w:val="28"/>
          <w:szCs w:val="28"/>
        </w:rPr>
        <w:t>наглядной ситуации. Количество понимаемых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слов значительно возрастает. Совершенствуется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регуляция п</w:t>
      </w:r>
      <w:r w:rsidRPr="00CF4A63">
        <w:rPr>
          <w:sz w:val="28"/>
          <w:szCs w:val="28"/>
        </w:rPr>
        <w:t>о</w:t>
      </w:r>
      <w:r w:rsidRPr="00CF4A63">
        <w:rPr>
          <w:sz w:val="28"/>
          <w:szCs w:val="28"/>
        </w:rPr>
        <w:t>ведения в результате обращения взрослых к ребенку, который начинает понимать не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только</w:t>
      </w:r>
      <w:r w:rsidRPr="00CF4A63">
        <w:rPr>
          <w:spacing w:val="-4"/>
          <w:sz w:val="28"/>
          <w:szCs w:val="28"/>
        </w:rPr>
        <w:t xml:space="preserve"> </w:t>
      </w:r>
      <w:r w:rsidRPr="00CF4A63">
        <w:rPr>
          <w:sz w:val="28"/>
          <w:szCs w:val="28"/>
        </w:rPr>
        <w:t>инструкцию, но</w:t>
      </w:r>
      <w:r w:rsidRPr="00CF4A63">
        <w:rPr>
          <w:spacing w:val="-3"/>
          <w:sz w:val="28"/>
          <w:szCs w:val="28"/>
        </w:rPr>
        <w:t xml:space="preserve"> </w:t>
      </w:r>
      <w:r w:rsidRPr="00CF4A63">
        <w:rPr>
          <w:sz w:val="28"/>
          <w:szCs w:val="28"/>
        </w:rPr>
        <w:t>и ра</w:t>
      </w:r>
      <w:r w:rsidRPr="00CF4A63">
        <w:rPr>
          <w:sz w:val="28"/>
          <w:szCs w:val="28"/>
        </w:rPr>
        <w:t>с</w:t>
      </w:r>
      <w:r w:rsidRPr="00CF4A63">
        <w:rPr>
          <w:sz w:val="28"/>
          <w:szCs w:val="28"/>
        </w:rPr>
        <w:t>сказ взрослых.</w:t>
      </w:r>
    </w:p>
    <w:p w:rsidR="00CF4A63" w:rsidRPr="00CF4A63" w:rsidRDefault="00CF4A63" w:rsidP="00CF4A63">
      <w:pPr>
        <w:pStyle w:val="a3"/>
        <w:ind w:left="0" w:firstLine="709"/>
        <w:rPr>
          <w:sz w:val="28"/>
          <w:szCs w:val="28"/>
        </w:rPr>
      </w:pPr>
      <w:r w:rsidRPr="00CF4A63">
        <w:rPr>
          <w:sz w:val="28"/>
          <w:szCs w:val="28"/>
        </w:rPr>
        <w:t>Интенсивно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развивается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активная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речь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детей.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К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трем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годам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они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осваивают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основные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грамматические стру</w:t>
      </w:r>
      <w:r w:rsidRPr="00CF4A63">
        <w:rPr>
          <w:sz w:val="28"/>
          <w:szCs w:val="28"/>
        </w:rPr>
        <w:t>к</w:t>
      </w:r>
      <w:r w:rsidRPr="00CF4A63">
        <w:rPr>
          <w:sz w:val="28"/>
          <w:szCs w:val="28"/>
        </w:rPr>
        <w:t>туры, пытаются строить простые предложения, в разговоре со взрослым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используют практически все части речи. А</w:t>
      </w:r>
      <w:r w:rsidRPr="00CF4A63">
        <w:rPr>
          <w:sz w:val="28"/>
          <w:szCs w:val="28"/>
        </w:rPr>
        <w:t>к</w:t>
      </w:r>
      <w:r w:rsidRPr="00CF4A63">
        <w:rPr>
          <w:sz w:val="28"/>
          <w:szCs w:val="28"/>
        </w:rPr>
        <w:t>тивный словарь достигает примерно 1000-1500 слов. К</w:t>
      </w:r>
      <w:r w:rsidRPr="00CF4A63">
        <w:rPr>
          <w:spacing w:val="-57"/>
          <w:sz w:val="28"/>
          <w:szCs w:val="28"/>
        </w:rPr>
        <w:t xml:space="preserve"> </w:t>
      </w:r>
      <w:r w:rsidRPr="00CF4A63">
        <w:rPr>
          <w:sz w:val="28"/>
          <w:szCs w:val="28"/>
        </w:rPr>
        <w:t>концу</w:t>
      </w:r>
      <w:r w:rsidRPr="00CF4A63">
        <w:rPr>
          <w:spacing w:val="-9"/>
          <w:sz w:val="28"/>
          <w:szCs w:val="28"/>
        </w:rPr>
        <w:t xml:space="preserve"> </w:t>
      </w:r>
      <w:r w:rsidRPr="00CF4A63">
        <w:rPr>
          <w:sz w:val="28"/>
          <w:szCs w:val="28"/>
        </w:rPr>
        <w:t>третьего</w:t>
      </w:r>
      <w:r w:rsidRPr="00CF4A63">
        <w:rPr>
          <w:spacing w:val="-2"/>
          <w:sz w:val="28"/>
          <w:szCs w:val="28"/>
        </w:rPr>
        <w:t xml:space="preserve"> </w:t>
      </w:r>
      <w:r w:rsidRPr="00CF4A63">
        <w:rPr>
          <w:sz w:val="28"/>
          <w:szCs w:val="28"/>
        </w:rPr>
        <w:t>года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жизни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речь становится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средством о</w:t>
      </w:r>
      <w:r w:rsidRPr="00CF4A63">
        <w:rPr>
          <w:sz w:val="28"/>
          <w:szCs w:val="28"/>
        </w:rPr>
        <w:t>б</w:t>
      </w:r>
      <w:r w:rsidRPr="00CF4A63">
        <w:rPr>
          <w:sz w:val="28"/>
          <w:szCs w:val="28"/>
        </w:rPr>
        <w:t>щения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ребенка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со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сверстниками.</w:t>
      </w:r>
    </w:p>
    <w:p w:rsidR="00CF4A63" w:rsidRPr="00CF4A63" w:rsidRDefault="00CF4A63" w:rsidP="00CF4A63">
      <w:pPr>
        <w:pStyle w:val="a3"/>
        <w:ind w:left="0" w:firstLine="709"/>
        <w:rPr>
          <w:sz w:val="28"/>
          <w:szCs w:val="28"/>
        </w:rPr>
      </w:pPr>
      <w:r w:rsidRPr="00CF4A63">
        <w:rPr>
          <w:sz w:val="28"/>
          <w:szCs w:val="28"/>
        </w:rPr>
        <w:t>К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третьему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году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жизни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совершенствуются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зрительные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слуховые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ориентировки,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что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позволяет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детям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бе</w:t>
      </w:r>
      <w:r w:rsidRPr="00CF4A63">
        <w:rPr>
          <w:sz w:val="28"/>
          <w:szCs w:val="28"/>
        </w:rPr>
        <w:t>з</w:t>
      </w:r>
      <w:r w:rsidRPr="00CF4A63">
        <w:rPr>
          <w:sz w:val="28"/>
          <w:szCs w:val="28"/>
        </w:rPr>
        <w:t>ошибочно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выполнять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ряд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заданий: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осуществлять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выбор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из</w:t>
      </w:r>
      <w:r w:rsidRPr="00CF4A63">
        <w:rPr>
          <w:spacing w:val="61"/>
          <w:sz w:val="28"/>
          <w:szCs w:val="28"/>
        </w:rPr>
        <w:t xml:space="preserve"> </w:t>
      </w:r>
      <w:r w:rsidRPr="00CF4A63">
        <w:rPr>
          <w:sz w:val="28"/>
          <w:szCs w:val="28"/>
        </w:rPr>
        <w:t>двух-трех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предметов по форме, величине и цвету; разл</w:t>
      </w:r>
      <w:r w:rsidRPr="00CF4A63">
        <w:rPr>
          <w:sz w:val="28"/>
          <w:szCs w:val="28"/>
        </w:rPr>
        <w:t>и</w:t>
      </w:r>
      <w:r w:rsidRPr="00CF4A63">
        <w:rPr>
          <w:sz w:val="28"/>
          <w:szCs w:val="28"/>
        </w:rPr>
        <w:t>чать мелодии; петь. Совершенствуется слуховое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восприятие,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прежде всего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фонематический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слух.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К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трем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годам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дети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воспринимают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все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звуки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родного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языка, но</w:t>
      </w:r>
      <w:r w:rsidRPr="00CF4A63">
        <w:rPr>
          <w:spacing w:val="-2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произносят их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</w:t>
      </w:r>
      <w:r w:rsidRPr="00CF4A63">
        <w:rPr>
          <w:spacing w:val="-2"/>
          <w:sz w:val="28"/>
          <w:szCs w:val="28"/>
        </w:rPr>
        <w:t xml:space="preserve"> </w:t>
      </w:r>
      <w:r w:rsidRPr="00CF4A63">
        <w:rPr>
          <w:sz w:val="28"/>
          <w:szCs w:val="28"/>
        </w:rPr>
        <w:t>большими</w:t>
      </w:r>
      <w:r w:rsidRPr="00CF4A63">
        <w:rPr>
          <w:spacing w:val="-2"/>
          <w:sz w:val="28"/>
          <w:szCs w:val="28"/>
        </w:rPr>
        <w:t xml:space="preserve"> </w:t>
      </w:r>
      <w:r w:rsidRPr="00CF4A63">
        <w:rPr>
          <w:sz w:val="28"/>
          <w:szCs w:val="28"/>
        </w:rPr>
        <w:t>искажениями.</w:t>
      </w:r>
    </w:p>
    <w:p w:rsidR="00CF4A63" w:rsidRPr="00CF4A63" w:rsidRDefault="00CF4A63" w:rsidP="00CF4A63">
      <w:pPr>
        <w:pStyle w:val="a3"/>
        <w:ind w:left="0" w:firstLine="709"/>
        <w:rPr>
          <w:sz w:val="28"/>
          <w:szCs w:val="28"/>
        </w:rPr>
      </w:pPr>
      <w:r w:rsidRPr="00CF4A63">
        <w:rPr>
          <w:sz w:val="28"/>
          <w:szCs w:val="28"/>
        </w:rPr>
        <w:t>Основной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формой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мышления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становится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наглядно-действенная.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Ее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особенность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заключается в том, что во</w:t>
      </w:r>
      <w:r w:rsidRPr="00CF4A63">
        <w:rPr>
          <w:sz w:val="28"/>
          <w:szCs w:val="28"/>
        </w:rPr>
        <w:t>з</w:t>
      </w:r>
      <w:r w:rsidRPr="00CF4A63">
        <w:rPr>
          <w:sz w:val="28"/>
          <w:szCs w:val="28"/>
        </w:rPr>
        <w:t xml:space="preserve">никающие в жизни ребенка </w:t>
      </w:r>
      <w:r w:rsidRPr="00CF4A63">
        <w:rPr>
          <w:sz w:val="28"/>
          <w:szCs w:val="28"/>
        </w:rPr>
        <w:lastRenderedPageBreak/>
        <w:t>проблемные ситуации разрешаются путем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реального</w:t>
      </w:r>
      <w:r w:rsidRPr="00CF4A63">
        <w:rPr>
          <w:spacing w:val="59"/>
          <w:sz w:val="28"/>
          <w:szCs w:val="28"/>
        </w:rPr>
        <w:t xml:space="preserve"> </w:t>
      </w:r>
      <w:r w:rsidRPr="00CF4A63">
        <w:rPr>
          <w:sz w:val="28"/>
          <w:szCs w:val="28"/>
        </w:rPr>
        <w:t>действия с</w:t>
      </w:r>
      <w:r w:rsidRPr="00CF4A63">
        <w:rPr>
          <w:spacing w:val="56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предметами.  Размы</w:t>
      </w:r>
      <w:r w:rsidRPr="00CF4A63">
        <w:rPr>
          <w:sz w:val="28"/>
          <w:szCs w:val="28"/>
        </w:rPr>
        <w:t>ш</w:t>
      </w:r>
      <w:r w:rsidRPr="00CF4A63">
        <w:rPr>
          <w:sz w:val="28"/>
          <w:szCs w:val="28"/>
        </w:rPr>
        <w:t>ляя</w:t>
      </w:r>
      <w:r w:rsidRPr="00CF4A63">
        <w:rPr>
          <w:spacing w:val="58"/>
          <w:sz w:val="28"/>
          <w:szCs w:val="28"/>
        </w:rPr>
        <w:t xml:space="preserve"> </w:t>
      </w:r>
      <w:r w:rsidRPr="00CF4A63">
        <w:rPr>
          <w:sz w:val="28"/>
          <w:szCs w:val="28"/>
        </w:rPr>
        <w:t>об отсутствующих</w:t>
      </w:r>
      <w:r w:rsidRPr="00CF4A63">
        <w:rPr>
          <w:spacing w:val="59"/>
          <w:sz w:val="28"/>
          <w:szCs w:val="28"/>
        </w:rPr>
        <w:t xml:space="preserve"> </w:t>
      </w:r>
      <w:r w:rsidRPr="00CF4A63">
        <w:rPr>
          <w:sz w:val="28"/>
          <w:szCs w:val="28"/>
        </w:rPr>
        <w:t>людях или</w:t>
      </w:r>
      <w:r w:rsidRPr="00CF4A63">
        <w:rPr>
          <w:spacing w:val="57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предметах,</w:t>
      </w:r>
      <w:r w:rsidRPr="00CF4A63">
        <w:rPr>
          <w:spacing w:val="57"/>
          <w:sz w:val="28"/>
          <w:szCs w:val="28"/>
        </w:rPr>
        <w:t xml:space="preserve"> </w:t>
      </w:r>
      <w:r w:rsidRPr="00CF4A63">
        <w:rPr>
          <w:sz w:val="28"/>
          <w:szCs w:val="28"/>
        </w:rPr>
        <w:t>дети начинают использовать их образы. Третий год жизни знаменуе</w:t>
      </w:r>
      <w:r w:rsidRPr="00CF4A63">
        <w:rPr>
          <w:sz w:val="28"/>
          <w:szCs w:val="28"/>
        </w:rPr>
        <w:t>т</w:t>
      </w:r>
      <w:r w:rsidRPr="00CF4A63">
        <w:rPr>
          <w:sz w:val="28"/>
          <w:szCs w:val="28"/>
        </w:rPr>
        <w:t>ся появлением символического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мышления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-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способности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по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запечатленным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психологическим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образам-символам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предметов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воспроизводить</w:t>
      </w:r>
      <w:r w:rsidRPr="00CF4A63">
        <w:rPr>
          <w:spacing w:val="4"/>
          <w:sz w:val="28"/>
          <w:szCs w:val="28"/>
        </w:rPr>
        <w:t xml:space="preserve"> </w:t>
      </w:r>
      <w:r w:rsidRPr="00CF4A63">
        <w:rPr>
          <w:sz w:val="28"/>
          <w:szCs w:val="28"/>
        </w:rPr>
        <w:t>их</w:t>
      </w:r>
      <w:r w:rsidRPr="00CF4A63">
        <w:rPr>
          <w:spacing w:val="8"/>
          <w:sz w:val="28"/>
          <w:szCs w:val="28"/>
        </w:rPr>
        <w:t xml:space="preserve"> </w:t>
      </w:r>
      <w:r w:rsidRPr="00CF4A63">
        <w:rPr>
          <w:sz w:val="28"/>
          <w:szCs w:val="28"/>
        </w:rPr>
        <w:t>в</w:t>
      </w:r>
      <w:r w:rsidRPr="00CF4A63">
        <w:rPr>
          <w:spacing w:val="3"/>
          <w:sz w:val="28"/>
          <w:szCs w:val="28"/>
        </w:rPr>
        <w:t xml:space="preserve"> </w:t>
      </w:r>
      <w:r w:rsidRPr="00CF4A63">
        <w:rPr>
          <w:sz w:val="28"/>
          <w:szCs w:val="28"/>
        </w:rPr>
        <w:t>тот</w:t>
      </w:r>
      <w:r w:rsidRPr="00CF4A63">
        <w:rPr>
          <w:spacing w:val="6"/>
          <w:sz w:val="28"/>
          <w:szCs w:val="28"/>
        </w:rPr>
        <w:t xml:space="preserve"> </w:t>
      </w:r>
      <w:r w:rsidRPr="00CF4A63">
        <w:rPr>
          <w:sz w:val="28"/>
          <w:szCs w:val="28"/>
        </w:rPr>
        <w:t>или</w:t>
      </w:r>
      <w:r w:rsidRPr="00CF4A63">
        <w:rPr>
          <w:spacing w:val="4"/>
          <w:sz w:val="28"/>
          <w:szCs w:val="28"/>
        </w:rPr>
        <w:t xml:space="preserve"> </w:t>
      </w:r>
      <w:r w:rsidRPr="00CF4A63">
        <w:rPr>
          <w:sz w:val="28"/>
          <w:szCs w:val="28"/>
        </w:rPr>
        <w:t>иной</w:t>
      </w:r>
      <w:r w:rsidRPr="00CF4A63">
        <w:rPr>
          <w:spacing w:val="7"/>
          <w:sz w:val="28"/>
          <w:szCs w:val="28"/>
        </w:rPr>
        <w:t xml:space="preserve"> </w:t>
      </w:r>
      <w:r w:rsidRPr="00CF4A63">
        <w:rPr>
          <w:sz w:val="28"/>
          <w:szCs w:val="28"/>
        </w:rPr>
        <w:t>момент.</w:t>
      </w:r>
      <w:r w:rsidRPr="00CF4A63">
        <w:rPr>
          <w:spacing w:val="7"/>
          <w:sz w:val="28"/>
          <w:szCs w:val="28"/>
        </w:rPr>
        <w:t xml:space="preserve"> </w:t>
      </w:r>
      <w:r w:rsidRPr="00CF4A63">
        <w:rPr>
          <w:sz w:val="28"/>
          <w:szCs w:val="28"/>
        </w:rPr>
        <w:t>Теперь</w:t>
      </w:r>
      <w:r w:rsidRPr="00CF4A63">
        <w:rPr>
          <w:spacing w:val="6"/>
          <w:sz w:val="28"/>
          <w:szCs w:val="28"/>
        </w:rPr>
        <w:t xml:space="preserve"> </w:t>
      </w:r>
      <w:r w:rsidRPr="00CF4A63">
        <w:rPr>
          <w:sz w:val="28"/>
          <w:szCs w:val="28"/>
        </w:rPr>
        <w:t>они</w:t>
      </w:r>
      <w:r w:rsidRPr="00CF4A63">
        <w:rPr>
          <w:spacing w:val="7"/>
          <w:sz w:val="28"/>
          <w:szCs w:val="28"/>
        </w:rPr>
        <w:t xml:space="preserve"> </w:t>
      </w:r>
      <w:r w:rsidRPr="00CF4A63">
        <w:rPr>
          <w:sz w:val="28"/>
          <w:szCs w:val="28"/>
        </w:rPr>
        <w:t>могут</w:t>
      </w:r>
      <w:r w:rsidRPr="00CF4A63">
        <w:rPr>
          <w:spacing w:val="7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проделывать</w:t>
      </w:r>
      <w:r w:rsidRPr="00CF4A63">
        <w:rPr>
          <w:spacing w:val="6"/>
          <w:sz w:val="28"/>
          <w:szCs w:val="28"/>
        </w:rPr>
        <w:t xml:space="preserve"> </w:t>
      </w:r>
      <w:r w:rsidRPr="00CF4A63">
        <w:rPr>
          <w:sz w:val="28"/>
          <w:szCs w:val="28"/>
        </w:rPr>
        <w:t>некоторые</w:t>
      </w:r>
      <w:r w:rsidRPr="00CF4A63">
        <w:rPr>
          <w:spacing w:val="5"/>
          <w:sz w:val="28"/>
          <w:szCs w:val="28"/>
        </w:rPr>
        <w:t xml:space="preserve"> </w:t>
      </w:r>
      <w:r w:rsidRPr="00CF4A63">
        <w:rPr>
          <w:sz w:val="28"/>
          <w:szCs w:val="28"/>
        </w:rPr>
        <w:t>операции</w:t>
      </w:r>
      <w:r w:rsidRPr="00CF4A63">
        <w:rPr>
          <w:spacing w:val="5"/>
          <w:sz w:val="28"/>
          <w:szCs w:val="28"/>
        </w:rPr>
        <w:t xml:space="preserve"> </w:t>
      </w:r>
      <w:r w:rsidRPr="00CF4A63">
        <w:rPr>
          <w:sz w:val="28"/>
          <w:szCs w:val="28"/>
        </w:rPr>
        <w:t>не</w:t>
      </w:r>
      <w:r w:rsidRPr="00CF4A63">
        <w:rPr>
          <w:spacing w:val="-58"/>
          <w:sz w:val="28"/>
          <w:szCs w:val="28"/>
        </w:rPr>
        <w:t xml:space="preserve"> </w:t>
      </w:r>
      <w:r w:rsidRPr="00CF4A63">
        <w:rPr>
          <w:sz w:val="28"/>
          <w:szCs w:val="28"/>
        </w:rPr>
        <w:t>с реал</w:t>
      </w:r>
      <w:r w:rsidRPr="00CF4A63">
        <w:rPr>
          <w:sz w:val="28"/>
          <w:szCs w:val="28"/>
        </w:rPr>
        <w:t>ь</w:t>
      </w:r>
      <w:r w:rsidRPr="00CF4A63">
        <w:rPr>
          <w:sz w:val="28"/>
          <w:szCs w:val="28"/>
        </w:rPr>
        <w:t>ными предметами, а с их образами, и эти мысленные операции - свидетельство значительно</w:t>
      </w:r>
      <w:r w:rsidRPr="00CF4A63">
        <w:rPr>
          <w:spacing w:val="-57"/>
          <w:sz w:val="28"/>
          <w:szCs w:val="28"/>
        </w:rPr>
        <w:t xml:space="preserve"> </w:t>
      </w:r>
      <w:r w:rsidRPr="00CF4A63">
        <w:rPr>
          <w:sz w:val="28"/>
          <w:szCs w:val="28"/>
        </w:rPr>
        <w:t>более</w:t>
      </w:r>
      <w:r w:rsidRPr="00CF4A63">
        <w:rPr>
          <w:spacing w:val="58"/>
          <w:sz w:val="28"/>
          <w:szCs w:val="28"/>
        </w:rPr>
        <w:t xml:space="preserve"> </w:t>
      </w:r>
      <w:r w:rsidRPr="00CF4A63">
        <w:rPr>
          <w:sz w:val="28"/>
          <w:szCs w:val="28"/>
        </w:rPr>
        <w:t>сложной,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чем</w:t>
      </w:r>
      <w:r w:rsidRPr="00CF4A63">
        <w:rPr>
          <w:spacing w:val="59"/>
          <w:sz w:val="28"/>
          <w:szCs w:val="28"/>
        </w:rPr>
        <w:t xml:space="preserve"> </w:t>
      </w:r>
      <w:r w:rsidRPr="00CF4A63">
        <w:rPr>
          <w:sz w:val="28"/>
          <w:szCs w:val="28"/>
        </w:rPr>
        <w:t>пр</w:t>
      </w:r>
      <w:r w:rsidRPr="00CF4A63">
        <w:rPr>
          <w:sz w:val="28"/>
          <w:szCs w:val="28"/>
        </w:rPr>
        <w:t>е</w:t>
      </w:r>
      <w:r w:rsidRPr="00CF4A63">
        <w:rPr>
          <w:sz w:val="28"/>
          <w:szCs w:val="28"/>
        </w:rPr>
        <w:t>жде,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работы</w:t>
      </w:r>
      <w:r w:rsidRPr="00CF4A63">
        <w:rPr>
          <w:spacing w:val="59"/>
          <w:sz w:val="28"/>
          <w:szCs w:val="28"/>
        </w:rPr>
        <w:t xml:space="preserve"> </w:t>
      </w:r>
      <w:r w:rsidRPr="00CF4A63">
        <w:rPr>
          <w:sz w:val="28"/>
          <w:szCs w:val="28"/>
        </w:rPr>
        <w:t>детского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мышления.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Переход</w:t>
      </w:r>
      <w:r w:rsidRPr="00CF4A63">
        <w:rPr>
          <w:spacing w:val="59"/>
          <w:sz w:val="28"/>
          <w:szCs w:val="28"/>
        </w:rPr>
        <w:t xml:space="preserve"> </w:t>
      </w:r>
      <w:r w:rsidRPr="00CF4A63">
        <w:rPr>
          <w:sz w:val="28"/>
          <w:szCs w:val="28"/>
        </w:rPr>
        <w:t>от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конкретно-чувственного</w:t>
      </w:r>
    </w:p>
    <w:p w:rsidR="00CF4A63" w:rsidRPr="00CF4A63" w:rsidRDefault="00CF4A63" w:rsidP="00CF4A63">
      <w:pPr>
        <w:pStyle w:val="a3"/>
        <w:ind w:left="0" w:firstLine="709"/>
        <w:rPr>
          <w:sz w:val="28"/>
          <w:szCs w:val="28"/>
        </w:rPr>
      </w:pPr>
      <w:r w:rsidRPr="00CF4A63">
        <w:rPr>
          <w:sz w:val="28"/>
          <w:szCs w:val="28"/>
        </w:rPr>
        <w:t>«мышления»</w:t>
      </w:r>
      <w:r w:rsidRPr="00CF4A63">
        <w:rPr>
          <w:spacing w:val="-10"/>
          <w:sz w:val="28"/>
          <w:szCs w:val="28"/>
        </w:rPr>
        <w:t xml:space="preserve"> </w:t>
      </w:r>
      <w:r w:rsidRPr="00CF4A63">
        <w:rPr>
          <w:sz w:val="28"/>
          <w:szCs w:val="28"/>
        </w:rPr>
        <w:t>к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образному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может</w:t>
      </w:r>
      <w:r w:rsidRPr="00CF4A63">
        <w:rPr>
          <w:spacing w:val="-2"/>
          <w:sz w:val="28"/>
          <w:szCs w:val="28"/>
        </w:rPr>
        <w:t xml:space="preserve"> </w:t>
      </w:r>
      <w:r w:rsidRPr="00CF4A63">
        <w:rPr>
          <w:sz w:val="28"/>
          <w:szCs w:val="28"/>
        </w:rPr>
        <w:t>осуществляться на</w:t>
      </w:r>
      <w:r w:rsidRPr="00CF4A63">
        <w:rPr>
          <w:spacing w:val="-2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протяжении</w:t>
      </w:r>
      <w:r w:rsidRPr="00CF4A63">
        <w:rPr>
          <w:spacing w:val="-2"/>
          <w:sz w:val="28"/>
          <w:szCs w:val="28"/>
        </w:rPr>
        <w:t xml:space="preserve"> </w:t>
      </w:r>
      <w:r w:rsidRPr="00CF4A63">
        <w:rPr>
          <w:sz w:val="28"/>
          <w:szCs w:val="28"/>
        </w:rPr>
        <w:t>двух</w:t>
      </w:r>
      <w:r w:rsidRPr="00CF4A63">
        <w:rPr>
          <w:spacing w:val="2"/>
          <w:sz w:val="28"/>
          <w:szCs w:val="28"/>
        </w:rPr>
        <w:t xml:space="preserve"> </w:t>
      </w:r>
      <w:r w:rsidRPr="00CF4A63">
        <w:rPr>
          <w:sz w:val="28"/>
          <w:szCs w:val="28"/>
        </w:rPr>
        <w:t>лет.</w:t>
      </w:r>
    </w:p>
    <w:p w:rsidR="00CF4A63" w:rsidRPr="00CF4A63" w:rsidRDefault="00CF4A63" w:rsidP="00CF4A63">
      <w:pPr>
        <w:pStyle w:val="a3"/>
        <w:ind w:left="0" w:firstLine="709"/>
        <w:rPr>
          <w:sz w:val="28"/>
          <w:szCs w:val="28"/>
        </w:rPr>
      </w:pPr>
      <w:r w:rsidRPr="00CF4A63">
        <w:rPr>
          <w:b/>
          <w:i/>
          <w:sz w:val="28"/>
          <w:szCs w:val="28"/>
        </w:rPr>
        <w:t>Детские</w:t>
      </w:r>
      <w:r w:rsidRPr="00CF4A63">
        <w:rPr>
          <w:b/>
          <w:i/>
          <w:spacing w:val="1"/>
          <w:sz w:val="28"/>
          <w:szCs w:val="28"/>
        </w:rPr>
        <w:t xml:space="preserve"> </w:t>
      </w:r>
      <w:r w:rsidRPr="00CF4A63">
        <w:rPr>
          <w:b/>
          <w:i/>
          <w:sz w:val="28"/>
          <w:szCs w:val="28"/>
        </w:rPr>
        <w:t>виды</w:t>
      </w:r>
      <w:r w:rsidRPr="00CF4A63">
        <w:rPr>
          <w:b/>
          <w:i/>
          <w:spacing w:val="1"/>
          <w:sz w:val="28"/>
          <w:szCs w:val="28"/>
        </w:rPr>
        <w:t xml:space="preserve"> </w:t>
      </w:r>
      <w:r w:rsidRPr="00CF4A63">
        <w:rPr>
          <w:b/>
          <w:i/>
          <w:sz w:val="28"/>
          <w:szCs w:val="28"/>
        </w:rPr>
        <w:t>деятельности</w:t>
      </w:r>
      <w:r w:rsidRPr="00CF4A63">
        <w:rPr>
          <w:b/>
          <w:sz w:val="28"/>
          <w:szCs w:val="28"/>
        </w:rPr>
        <w:t>.</w:t>
      </w:r>
      <w:r w:rsidRPr="00CF4A63">
        <w:rPr>
          <w:b/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В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этом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возрасте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у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детей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формируются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новые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виды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деятельности: игра, рис</w:t>
      </w:r>
      <w:r w:rsidRPr="00CF4A63">
        <w:rPr>
          <w:sz w:val="28"/>
          <w:szCs w:val="28"/>
        </w:rPr>
        <w:t>о</w:t>
      </w:r>
      <w:r w:rsidRPr="00CF4A63">
        <w:rPr>
          <w:sz w:val="28"/>
          <w:szCs w:val="28"/>
        </w:rPr>
        <w:t>вание, конструирование. Игра носит процессуальный характер, главное в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ней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-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действия.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Они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совершаются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игров</w:t>
      </w:r>
      <w:r w:rsidRPr="00CF4A63">
        <w:rPr>
          <w:sz w:val="28"/>
          <w:szCs w:val="28"/>
        </w:rPr>
        <w:t>ы</w:t>
      </w:r>
      <w:r w:rsidRPr="00CF4A63">
        <w:rPr>
          <w:sz w:val="28"/>
          <w:szCs w:val="28"/>
        </w:rPr>
        <w:t>ми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предметами,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приближенными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к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реальности.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В</w:t>
      </w:r>
      <w:r w:rsidRPr="00CF4A63">
        <w:rPr>
          <w:spacing w:val="-57"/>
          <w:sz w:val="28"/>
          <w:szCs w:val="28"/>
        </w:rPr>
        <w:t xml:space="preserve"> </w:t>
      </w:r>
      <w:r w:rsidRPr="00CF4A63">
        <w:rPr>
          <w:sz w:val="28"/>
          <w:szCs w:val="28"/>
        </w:rPr>
        <w:t>середине</w:t>
      </w:r>
      <w:r w:rsidRPr="00CF4A63">
        <w:rPr>
          <w:spacing w:val="-2"/>
          <w:sz w:val="28"/>
          <w:szCs w:val="28"/>
        </w:rPr>
        <w:t xml:space="preserve"> </w:t>
      </w:r>
      <w:r w:rsidRPr="00CF4A63">
        <w:rPr>
          <w:sz w:val="28"/>
          <w:szCs w:val="28"/>
        </w:rPr>
        <w:t>третьего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года жизни появляются действия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с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предмет</w:t>
      </w:r>
      <w:r w:rsidRPr="00CF4A63">
        <w:rPr>
          <w:sz w:val="28"/>
          <w:szCs w:val="28"/>
        </w:rPr>
        <w:t>а</w:t>
      </w:r>
      <w:r w:rsidRPr="00CF4A63">
        <w:rPr>
          <w:sz w:val="28"/>
          <w:szCs w:val="28"/>
        </w:rPr>
        <w:t>ми-заместителями.</w:t>
      </w:r>
    </w:p>
    <w:p w:rsidR="00CF4A63" w:rsidRPr="00CF4A63" w:rsidRDefault="00CF4A63" w:rsidP="00CF4A63">
      <w:pPr>
        <w:pStyle w:val="a3"/>
        <w:ind w:left="0" w:firstLine="709"/>
        <w:rPr>
          <w:sz w:val="28"/>
          <w:szCs w:val="28"/>
        </w:rPr>
      </w:pPr>
      <w:r w:rsidRPr="00CF4A63">
        <w:rPr>
          <w:sz w:val="28"/>
          <w:szCs w:val="28"/>
        </w:rPr>
        <w:t>Появление собственно изобразительной деятельности обусловлено тем, что ребенок уже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способен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сформул</w:t>
      </w:r>
      <w:r w:rsidRPr="00CF4A63">
        <w:rPr>
          <w:sz w:val="28"/>
          <w:szCs w:val="28"/>
        </w:rPr>
        <w:t>и</w:t>
      </w:r>
      <w:r w:rsidRPr="00CF4A63">
        <w:rPr>
          <w:sz w:val="28"/>
          <w:szCs w:val="28"/>
        </w:rPr>
        <w:t>ровать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намерение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изобразить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какой-либо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предмет.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Типичным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является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изображение</w:t>
      </w:r>
      <w:r w:rsidRPr="00CF4A63">
        <w:rPr>
          <w:spacing w:val="-2"/>
          <w:sz w:val="28"/>
          <w:szCs w:val="28"/>
        </w:rPr>
        <w:t xml:space="preserve"> </w:t>
      </w:r>
      <w:r w:rsidRPr="00CF4A63">
        <w:rPr>
          <w:sz w:val="28"/>
          <w:szCs w:val="28"/>
        </w:rPr>
        <w:t>человека</w:t>
      </w:r>
      <w:r w:rsidRPr="00CF4A63">
        <w:rPr>
          <w:spacing w:val="-2"/>
          <w:sz w:val="28"/>
          <w:szCs w:val="28"/>
        </w:rPr>
        <w:t xml:space="preserve"> </w:t>
      </w:r>
      <w:r w:rsidRPr="00CF4A63">
        <w:rPr>
          <w:sz w:val="28"/>
          <w:szCs w:val="28"/>
        </w:rPr>
        <w:t>в</w:t>
      </w:r>
      <w:r w:rsidRPr="00CF4A63">
        <w:rPr>
          <w:spacing w:val="-2"/>
          <w:sz w:val="28"/>
          <w:szCs w:val="28"/>
        </w:rPr>
        <w:t xml:space="preserve"> </w:t>
      </w:r>
      <w:r w:rsidRPr="00CF4A63">
        <w:rPr>
          <w:sz w:val="28"/>
          <w:szCs w:val="28"/>
        </w:rPr>
        <w:t>виде</w:t>
      </w:r>
      <w:r w:rsidRPr="00CF4A63">
        <w:rPr>
          <w:spacing w:val="2"/>
          <w:sz w:val="28"/>
          <w:szCs w:val="28"/>
        </w:rPr>
        <w:t xml:space="preserve"> </w:t>
      </w:r>
      <w:r w:rsidRPr="00CF4A63">
        <w:rPr>
          <w:sz w:val="28"/>
          <w:szCs w:val="28"/>
        </w:rPr>
        <w:t>«</w:t>
      </w:r>
      <w:proofErr w:type="spellStart"/>
      <w:r w:rsidRPr="00CF4A63">
        <w:rPr>
          <w:sz w:val="28"/>
          <w:szCs w:val="28"/>
        </w:rPr>
        <w:t>головонога</w:t>
      </w:r>
      <w:proofErr w:type="spellEnd"/>
      <w:r w:rsidRPr="00CF4A63">
        <w:rPr>
          <w:sz w:val="28"/>
          <w:szCs w:val="28"/>
        </w:rPr>
        <w:t>»</w:t>
      </w:r>
      <w:r w:rsidRPr="00CF4A63">
        <w:rPr>
          <w:spacing w:val="-2"/>
          <w:sz w:val="28"/>
          <w:szCs w:val="28"/>
        </w:rPr>
        <w:t xml:space="preserve"> </w:t>
      </w:r>
      <w:r w:rsidRPr="00CF4A63">
        <w:rPr>
          <w:sz w:val="28"/>
          <w:szCs w:val="28"/>
        </w:rPr>
        <w:t>- окружности и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отходящих</w:t>
      </w:r>
      <w:r w:rsidRPr="00CF4A63">
        <w:rPr>
          <w:spacing w:val="2"/>
          <w:sz w:val="28"/>
          <w:szCs w:val="28"/>
        </w:rPr>
        <w:t xml:space="preserve"> </w:t>
      </w:r>
      <w:r w:rsidRPr="00CF4A63">
        <w:rPr>
          <w:sz w:val="28"/>
          <w:szCs w:val="28"/>
        </w:rPr>
        <w:t>от</w:t>
      </w:r>
      <w:r w:rsidRPr="00CF4A63">
        <w:rPr>
          <w:spacing w:val="-3"/>
          <w:sz w:val="28"/>
          <w:szCs w:val="28"/>
        </w:rPr>
        <w:t xml:space="preserve"> </w:t>
      </w:r>
      <w:r w:rsidRPr="00CF4A63">
        <w:rPr>
          <w:sz w:val="28"/>
          <w:szCs w:val="28"/>
        </w:rPr>
        <w:t>нее</w:t>
      </w:r>
      <w:r w:rsidRPr="00CF4A63">
        <w:rPr>
          <w:spacing w:val="-2"/>
          <w:sz w:val="28"/>
          <w:szCs w:val="28"/>
        </w:rPr>
        <w:t xml:space="preserve"> </w:t>
      </w:r>
      <w:r w:rsidRPr="00CF4A63">
        <w:rPr>
          <w:sz w:val="28"/>
          <w:szCs w:val="28"/>
        </w:rPr>
        <w:t>линий.</w:t>
      </w:r>
    </w:p>
    <w:p w:rsidR="00CF4A63" w:rsidRPr="00CF4A63" w:rsidRDefault="00CF4A63" w:rsidP="00CF4A63">
      <w:pPr>
        <w:pStyle w:val="a3"/>
        <w:ind w:left="0" w:firstLine="709"/>
        <w:rPr>
          <w:sz w:val="28"/>
          <w:szCs w:val="28"/>
        </w:rPr>
      </w:pPr>
      <w:r w:rsidRPr="00CF4A63">
        <w:rPr>
          <w:b/>
          <w:i/>
          <w:sz w:val="28"/>
          <w:szCs w:val="28"/>
        </w:rPr>
        <w:t>Коммуникация</w:t>
      </w:r>
      <w:r w:rsidRPr="00CF4A63">
        <w:rPr>
          <w:b/>
          <w:i/>
          <w:spacing w:val="1"/>
          <w:sz w:val="28"/>
          <w:szCs w:val="28"/>
        </w:rPr>
        <w:t xml:space="preserve"> </w:t>
      </w:r>
      <w:r w:rsidRPr="00CF4A63">
        <w:rPr>
          <w:b/>
          <w:i/>
          <w:sz w:val="28"/>
          <w:szCs w:val="28"/>
        </w:rPr>
        <w:t>и</w:t>
      </w:r>
      <w:r w:rsidRPr="00CF4A63">
        <w:rPr>
          <w:b/>
          <w:i/>
          <w:spacing w:val="1"/>
          <w:sz w:val="28"/>
          <w:szCs w:val="28"/>
        </w:rPr>
        <w:t xml:space="preserve"> </w:t>
      </w:r>
      <w:r w:rsidRPr="00CF4A63">
        <w:rPr>
          <w:b/>
          <w:i/>
          <w:sz w:val="28"/>
          <w:szCs w:val="28"/>
        </w:rPr>
        <w:t>социализация</w:t>
      </w:r>
      <w:r w:rsidRPr="00CF4A63">
        <w:rPr>
          <w:b/>
          <w:sz w:val="28"/>
          <w:szCs w:val="28"/>
        </w:rPr>
        <w:t>.</w:t>
      </w:r>
      <w:r w:rsidRPr="00CF4A63">
        <w:rPr>
          <w:b/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На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третьем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году жизни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отмечается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рост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автономии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изменение отнош</w:t>
      </w:r>
      <w:r w:rsidRPr="00CF4A63">
        <w:rPr>
          <w:sz w:val="28"/>
          <w:szCs w:val="28"/>
        </w:rPr>
        <w:t>е</w:t>
      </w:r>
      <w:r w:rsidRPr="00CF4A63">
        <w:rPr>
          <w:sz w:val="28"/>
          <w:szCs w:val="28"/>
        </w:rPr>
        <w:t>ний со взрослым, дети становятся самостоятельнее. Начинает формироваться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критичность</w:t>
      </w:r>
      <w:r w:rsidRPr="00CF4A63">
        <w:rPr>
          <w:spacing w:val="-2"/>
          <w:sz w:val="28"/>
          <w:szCs w:val="28"/>
        </w:rPr>
        <w:t xml:space="preserve"> </w:t>
      </w:r>
      <w:r w:rsidRPr="00CF4A63">
        <w:rPr>
          <w:sz w:val="28"/>
          <w:szCs w:val="28"/>
        </w:rPr>
        <w:t>к собственным</w:t>
      </w:r>
      <w:r w:rsidRPr="00CF4A63">
        <w:rPr>
          <w:spacing w:val="-2"/>
          <w:sz w:val="28"/>
          <w:szCs w:val="28"/>
        </w:rPr>
        <w:t xml:space="preserve"> </w:t>
      </w:r>
      <w:r w:rsidRPr="00CF4A63">
        <w:rPr>
          <w:sz w:val="28"/>
          <w:szCs w:val="28"/>
        </w:rPr>
        <w:t>действ</w:t>
      </w:r>
      <w:r w:rsidRPr="00CF4A63">
        <w:rPr>
          <w:sz w:val="28"/>
          <w:szCs w:val="28"/>
        </w:rPr>
        <w:t>и</w:t>
      </w:r>
      <w:r w:rsidRPr="00CF4A63">
        <w:rPr>
          <w:sz w:val="28"/>
          <w:szCs w:val="28"/>
        </w:rPr>
        <w:t>ям.</w:t>
      </w:r>
    </w:p>
    <w:p w:rsidR="00CF4A63" w:rsidRPr="00CF4A63" w:rsidRDefault="00CF4A63" w:rsidP="00CF4A63">
      <w:pPr>
        <w:pStyle w:val="a3"/>
        <w:ind w:left="0" w:firstLine="709"/>
        <w:rPr>
          <w:sz w:val="28"/>
          <w:szCs w:val="28"/>
        </w:rPr>
      </w:pPr>
      <w:proofErr w:type="spellStart"/>
      <w:r w:rsidRPr="00CF4A63">
        <w:rPr>
          <w:b/>
          <w:i/>
          <w:sz w:val="28"/>
          <w:szCs w:val="28"/>
        </w:rPr>
        <w:t>Саморегуляция</w:t>
      </w:r>
      <w:proofErr w:type="spellEnd"/>
      <w:r w:rsidRPr="00CF4A63">
        <w:rPr>
          <w:b/>
          <w:sz w:val="28"/>
          <w:szCs w:val="28"/>
        </w:rPr>
        <w:t>.</w:t>
      </w:r>
      <w:r w:rsidRPr="00CF4A63">
        <w:rPr>
          <w:b/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Для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детей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этого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возраста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характерна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неосознанность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мотивов,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импульсивность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завис</w:t>
      </w:r>
      <w:r w:rsidRPr="00CF4A63">
        <w:rPr>
          <w:sz w:val="28"/>
          <w:szCs w:val="28"/>
        </w:rPr>
        <w:t>и</w:t>
      </w:r>
      <w:r w:rsidRPr="00CF4A63">
        <w:rPr>
          <w:sz w:val="28"/>
          <w:szCs w:val="28"/>
        </w:rPr>
        <w:t>мость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чувств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желаний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от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ситуации.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Дети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легко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заражаются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эмоциональным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состоянием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сверстников.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Однако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в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этот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период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начинает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складываться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произвольность</w:t>
      </w:r>
      <w:r w:rsidRPr="00CF4A63">
        <w:rPr>
          <w:spacing w:val="-2"/>
          <w:sz w:val="28"/>
          <w:szCs w:val="28"/>
        </w:rPr>
        <w:t xml:space="preserve"> </w:t>
      </w:r>
      <w:r w:rsidRPr="00CF4A63">
        <w:rPr>
          <w:sz w:val="28"/>
          <w:szCs w:val="28"/>
        </w:rPr>
        <w:t>поведения.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Она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обусловлена</w:t>
      </w:r>
      <w:r w:rsidRPr="00CF4A63">
        <w:rPr>
          <w:spacing w:val="-2"/>
          <w:sz w:val="28"/>
          <w:szCs w:val="28"/>
        </w:rPr>
        <w:t xml:space="preserve"> </w:t>
      </w:r>
      <w:r w:rsidRPr="00CF4A63">
        <w:rPr>
          <w:sz w:val="28"/>
          <w:szCs w:val="28"/>
        </w:rPr>
        <w:t>развитием</w:t>
      </w:r>
      <w:r w:rsidRPr="00CF4A63">
        <w:rPr>
          <w:spacing w:val="-2"/>
          <w:sz w:val="28"/>
          <w:szCs w:val="28"/>
        </w:rPr>
        <w:t xml:space="preserve"> </w:t>
      </w:r>
      <w:r w:rsidRPr="00CF4A63">
        <w:rPr>
          <w:sz w:val="28"/>
          <w:szCs w:val="28"/>
        </w:rPr>
        <w:t>орудийных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действий</w:t>
      </w:r>
      <w:r w:rsidRPr="00CF4A63">
        <w:rPr>
          <w:spacing w:val="-3"/>
          <w:sz w:val="28"/>
          <w:szCs w:val="28"/>
        </w:rPr>
        <w:t xml:space="preserve"> </w:t>
      </w:r>
      <w:r w:rsidRPr="00CF4A63">
        <w:rPr>
          <w:sz w:val="28"/>
          <w:szCs w:val="28"/>
        </w:rPr>
        <w:t>и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речи.</w:t>
      </w:r>
    </w:p>
    <w:p w:rsidR="00CF4A63" w:rsidRPr="00CF4A63" w:rsidRDefault="00CF4A63" w:rsidP="00CF4A63">
      <w:pPr>
        <w:pStyle w:val="a3"/>
        <w:ind w:left="0" w:firstLine="709"/>
        <w:rPr>
          <w:sz w:val="28"/>
          <w:szCs w:val="28"/>
        </w:rPr>
      </w:pPr>
      <w:r w:rsidRPr="00CF4A63">
        <w:rPr>
          <w:b/>
          <w:i/>
          <w:sz w:val="28"/>
          <w:szCs w:val="28"/>
        </w:rPr>
        <w:t>Личность.</w:t>
      </w:r>
      <w:r w:rsidRPr="00CF4A63">
        <w:rPr>
          <w:b/>
          <w:i/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У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детей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появляются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чувства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гордости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и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стыда,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начинают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формироваться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элементы</w:t>
      </w:r>
      <w:r w:rsidRPr="00CF4A63">
        <w:rPr>
          <w:spacing w:val="27"/>
          <w:sz w:val="28"/>
          <w:szCs w:val="28"/>
        </w:rPr>
        <w:t xml:space="preserve"> </w:t>
      </w:r>
      <w:r w:rsidRPr="00CF4A63">
        <w:rPr>
          <w:sz w:val="28"/>
          <w:szCs w:val="28"/>
        </w:rPr>
        <w:t>самосозн</w:t>
      </w:r>
      <w:r w:rsidRPr="00CF4A63">
        <w:rPr>
          <w:sz w:val="28"/>
          <w:szCs w:val="28"/>
        </w:rPr>
        <w:t>а</w:t>
      </w:r>
      <w:r w:rsidRPr="00CF4A63">
        <w:rPr>
          <w:sz w:val="28"/>
          <w:szCs w:val="28"/>
        </w:rPr>
        <w:t>ния,</w:t>
      </w:r>
      <w:r w:rsidRPr="00CF4A63">
        <w:rPr>
          <w:spacing w:val="27"/>
          <w:sz w:val="28"/>
          <w:szCs w:val="28"/>
        </w:rPr>
        <w:t xml:space="preserve"> </w:t>
      </w:r>
      <w:r w:rsidRPr="00CF4A63">
        <w:rPr>
          <w:sz w:val="28"/>
          <w:szCs w:val="28"/>
        </w:rPr>
        <w:t>связанные</w:t>
      </w:r>
      <w:r w:rsidRPr="00CF4A63">
        <w:rPr>
          <w:spacing w:val="26"/>
          <w:sz w:val="28"/>
          <w:szCs w:val="28"/>
        </w:rPr>
        <w:t xml:space="preserve"> </w:t>
      </w:r>
      <w:r w:rsidRPr="00CF4A63">
        <w:rPr>
          <w:sz w:val="28"/>
          <w:szCs w:val="28"/>
        </w:rPr>
        <w:t>с</w:t>
      </w:r>
      <w:r w:rsidRPr="00CF4A63">
        <w:rPr>
          <w:spacing w:val="27"/>
          <w:sz w:val="28"/>
          <w:szCs w:val="28"/>
        </w:rPr>
        <w:t xml:space="preserve"> </w:t>
      </w:r>
      <w:r w:rsidRPr="00CF4A63">
        <w:rPr>
          <w:sz w:val="28"/>
          <w:szCs w:val="28"/>
        </w:rPr>
        <w:t>идентификацией</w:t>
      </w:r>
      <w:r w:rsidRPr="00CF4A63">
        <w:rPr>
          <w:spacing w:val="28"/>
          <w:sz w:val="28"/>
          <w:szCs w:val="28"/>
        </w:rPr>
        <w:t xml:space="preserve"> </w:t>
      </w:r>
      <w:r w:rsidRPr="00CF4A63">
        <w:rPr>
          <w:sz w:val="28"/>
          <w:szCs w:val="28"/>
        </w:rPr>
        <w:t>с</w:t>
      </w:r>
      <w:r w:rsidRPr="00CF4A63">
        <w:rPr>
          <w:spacing w:val="27"/>
          <w:sz w:val="28"/>
          <w:szCs w:val="28"/>
        </w:rPr>
        <w:t xml:space="preserve"> </w:t>
      </w:r>
      <w:r w:rsidRPr="00CF4A63">
        <w:rPr>
          <w:sz w:val="28"/>
          <w:szCs w:val="28"/>
        </w:rPr>
        <w:t>именем</w:t>
      </w:r>
      <w:r w:rsidRPr="00CF4A63">
        <w:rPr>
          <w:spacing w:val="27"/>
          <w:sz w:val="28"/>
          <w:szCs w:val="28"/>
        </w:rPr>
        <w:t xml:space="preserve"> </w:t>
      </w:r>
      <w:r w:rsidRPr="00CF4A63">
        <w:rPr>
          <w:sz w:val="28"/>
          <w:szCs w:val="28"/>
        </w:rPr>
        <w:t>и</w:t>
      </w:r>
      <w:r w:rsidRPr="00CF4A63">
        <w:rPr>
          <w:spacing w:val="26"/>
          <w:sz w:val="28"/>
          <w:szCs w:val="28"/>
        </w:rPr>
        <w:t xml:space="preserve"> </w:t>
      </w:r>
      <w:r w:rsidRPr="00CF4A63">
        <w:rPr>
          <w:sz w:val="28"/>
          <w:szCs w:val="28"/>
        </w:rPr>
        <w:t>полом.</w:t>
      </w:r>
      <w:r w:rsidRPr="00CF4A63">
        <w:rPr>
          <w:spacing w:val="27"/>
          <w:sz w:val="28"/>
          <w:szCs w:val="28"/>
        </w:rPr>
        <w:t xml:space="preserve"> </w:t>
      </w:r>
      <w:r w:rsidRPr="00CF4A63">
        <w:rPr>
          <w:sz w:val="28"/>
          <w:szCs w:val="28"/>
        </w:rPr>
        <w:t>Ребенок</w:t>
      </w:r>
      <w:r w:rsidRPr="00CF4A63">
        <w:rPr>
          <w:spacing w:val="28"/>
          <w:sz w:val="28"/>
          <w:szCs w:val="28"/>
        </w:rPr>
        <w:t xml:space="preserve"> </w:t>
      </w:r>
      <w:r w:rsidRPr="00CF4A63">
        <w:rPr>
          <w:sz w:val="28"/>
          <w:szCs w:val="28"/>
        </w:rPr>
        <w:t>осознает</w:t>
      </w:r>
      <w:r w:rsidRPr="00CF4A63">
        <w:rPr>
          <w:spacing w:val="28"/>
          <w:sz w:val="28"/>
          <w:szCs w:val="28"/>
        </w:rPr>
        <w:t xml:space="preserve"> </w:t>
      </w:r>
      <w:r w:rsidRPr="00CF4A63">
        <w:rPr>
          <w:sz w:val="28"/>
          <w:szCs w:val="28"/>
        </w:rPr>
        <w:t>себя</w:t>
      </w:r>
      <w:r w:rsidRPr="00CF4A63">
        <w:rPr>
          <w:spacing w:val="-57"/>
          <w:sz w:val="28"/>
          <w:szCs w:val="28"/>
        </w:rPr>
        <w:t xml:space="preserve"> </w:t>
      </w:r>
      <w:r w:rsidRPr="00CF4A63">
        <w:rPr>
          <w:sz w:val="28"/>
          <w:szCs w:val="28"/>
        </w:rPr>
        <w:t>как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отдельного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человека,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отличного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от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взрослого.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У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него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формируется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образ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Я.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Завершается</w:t>
      </w:r>
      <w:r w:rsidRPr="00CF4A63">
        <w:rPr>
          <w:spacing w:val="-57"/>
          <w:sz w:val="28"/>
          <w:szCs w:val="28"/>
        </w:rPr>
        <w:t xml:space="preserve"> </w:t>
      </w:r>
      <w:r w:rsidRPr="00CF4A63">
        <w:rPr>
          <w:sz w:val="28"/>
          <w:szCs w:val="28"/>
        </w:rPr>
        <w:t>ранний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возраст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кризисом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трех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лет,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который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часто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сопровождае</w:t>
      </w:r>
      <w:r w:rsidRPr="00CF4A63">
        <w:rPr>
          <w:sz w:val="28"/>
          <w:szCs w:val="28"/>
        </w:rPr>
        <w:t>т</w:t>
      </w:r>
      <w:r w:rsidRPr="00CF4A63">
        <w:rPr>
          <w:sz w:val="28"/>
          <w:szCs w:val="28"/>
        </w:rPr>
        <w:t>ся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рядом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отрицательных</w:t>
      </w:r>
      <w:r w:rsidRPr="00CF4A63">
        <w:rPr>
          <w:spacing w:val="-57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проявлений: негативизмом, упрямством, нарушением общения со взрослым и др. Кризис м</w:t>
      </w:r>
      <w:r w:rsidRPr="00CF4A63">
        <w:rPr>
          <w:sz w:val="28"/>
          <w:szCs w:val="28"/>
        </w:rPr>
        <w:t>о</w:t>
      </w:r>
      <w:r w:rsidRPr="00CF4A63">
        <w:rPr>
          <w:sz w:val="28"/>
          <w:szCs w:val="28"/>
        </w:rPr>
        <w:t>жет</w:t>
      </w:r>
      <w:r w:rsidRPr="00CF4A63">
        <w:rPr>
          <w:spacing w:val="1"/>
          <w:sz w:val="28"/>
          <w:szCs w:val="28"/>
        </w:rPr>
        <w:t xml:space="preserve"> </w:t>
      </w:r>
      <w:r w:rsidRPr="00CF4A63">
        <w:rPr>
          <w:sz w:val="28"/>
          <w:szCs w:val="28"/>
        </w:rPr>
        <w:t>продолжаться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от нескольких</w:t>
      </w:r>
      <w:r w:rsidRPr="00CF4A63">
        <w:rPr>
          <w:spacing w:val="2"/>
          <w:sz w:val="28"/>
          <w:szCs w:val="28"/>
        </w:rPr>
        <w:t xml:space="preserve"> </w:t>
      </w:r>
      <w:r w:rsidRPr="00CF4A63">
        <w:rPr>
          <w:sz w:val="28"/>
          <w:szCs w:val="28"/>
        </w:rPr>
        <w:t>месяцев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до</w:t>
      </w:r>
      <w:r w:rsidRPr="00CF4A63">
        <w:rPr>
          <w:spacing w:val="-1"/>
          <w:sz w:val="28"/>
          <w:szCs w:val="28"/>
        </w:rPr>
        <w:t xml:space="preserve"> </w:t>
      </w:r>
      <w:r w:rsidRPr="00CF4A63">
        <w:rPr>
          <w:sz w:val="28"/>
          <w:szCs w:val="28"/>
        </w:rPr>
        <w:t>двух</w:t>
      </w:r>
      <w:r w:rsidRPr="00CF4A63">
        <w:rPr>
          <w:spacing w:val="4"/>
          <w:sz w:val="28"/>
          <w:szCs w:val="28"/>
        </w:rPr>
        <w:t xml:space="preserve"> </w:t>
      </w:r>
      <w:r w:rsidRPr="00CF4A63">
        <w:rPr>
          <w:sz w:val="28"/>
          <w:szCs w:val="28"/>
        </w:rPr>
        <w:t>лет.</w:t>
      </w:r>
      <w:bookmarkStart w:id="0" w:name="_GoBack"/>
      <w:bookmarkEnd w:id="0"/>
    </w:p>
    <w:p w:rsidR="00F41E88" w:rsidRPr="00CF4A63" w:rsidRDefault="00F41E88">
      <w:pPr>
        <w:rPr>
          <w:sz w:val="28"/>
          <w:szCs w:val="28"/>
        </w:rPr>
      </w:pPr>
    </w:p>
    <w:sectPr w:rsidR="00F41E88" w:rsidRPr="00CF4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A63"/>
    <w:rsid w:val="00CF4A63"/>
    <w:rsid w:val="00F4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9EEE1-C6A3-440D-97BB-B4039A74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1"/>
    <w:uiPriority w:val="1"/>
    <w:qFormat/>
    <w:rsid w:val="00CF4A63"/>
    <w:pPr>
      <w:spacing w:before="360" w:after="120" w:line="264" w:lineRule="auto"/>
      <w:jc w:val="center"/>
      <w:outlineLvl w:val="0"/>
    </w:pPr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CF4A63"/>
    <w:pPr>
      <w:keepNext/>
      <w:keepLines/>
      <w:spacing w:before="40" w:after="0" w:line="264" w:lineRule="auto"/>
      <w:jc w:val="both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CF4A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CF4A63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11">
    <w:name w:val="Заголовок 1 Знак1"/>
    <w:link w:val="1"/>
    <w:uiPriority w:val="1"/>
    <w:rsid w:val="00CF4A63"/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paragraph" w:styleId="a3">
    <w:name w:val="Body Text"/>
    <w:basedOn w:val="a"/>
    <w:link w:val="a4"/>
    <w:uiPriority w:val="1"/>
    <w:qFormat/>
    <w:rsid w:val="00CF4A63"/>
    <w:pPr>
      <w:widowControl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F4A6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2022090807040506</cp:lastModifiedBy>
  <cp:revision>1</cp:revision>
  <dcterms:created xsi:type="dcterms:W3CDTF">2023-08-28T12:38:00Z</dcterms:created>
  <dcterms:modified xsi:type="dcterms:W3CDTF">2023-08-28T12:39:00Z</dcterms:modified>
</cp:coreProperties>
</file>